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CB" w:rsidRPr="00FF6BCB" w:rsidRDefault="00D43ADB" w:rsidP="0041431D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ALL.A) </w:t>
      </w:r>
      <w:r w:rsidR="00FF6BCB" w:rsidRPr="00FF6BCB">
        <w:rPr>
          <w:rFonts w:ascii="Times New Roman" w:hAnsi="Times New Roman" w:cs="Times New Roman"/>
          <w:b/>
          <w:u w:val="single"/>
        </w:rPr>
        <w:t>DISCIPLINARE D</w:t>
      </w:r>
      <w:r w:rsidR="007832E0">
        <w:rPr>
          <w:rFonts w:ascii="Times New Roman" w:hAnsi="Times New Roman" w:cs="Times New Roman"/>
          <w:b/>
          <w:u w:val="single"/>
        </w:rPr>
        <w:t xml:space="preserve">I </w:t>
      </w:r>
      <w:r w:rsidR="00FF6BCB" w:rsidRPr="00FF6BCB">
        <w:rPr>
          <w:rFonts w:ascii="Times New Roman" w:hAnsi="Times New Roman" w:cs="Times New Roman"/>
          <w:b/>
          <w:u w:val="single"/>
        </w:rPr>
        <w:t>INCARICO</w:t>
      </w:r>
    </w:p>
    <w:p w:rsidR="00FF6BCB" w:rsidRPr="00FF6BCB" w:rsidRDefault="00FF6BCB" w:rsidP="00FF6BCB">
      <w:pPr>
        <w:jc w:val="center"/>
        <w:rPr>
          <w:rFonts w:ascii="Times New Roman" w:hAnsi="Times New Roman" w:cs="Times New Roman"/>
          <w:b/>
          <w:u w:val="single"/>
        </w:rPr>
      </w:pPr>
      <w:r w:rsidRPr="00FF6BCB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9FDC894" wp14:editId="5804B12D">
            <wp:extent cx="428625" cy="533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CB" w:rsidRPr="00FF6BCB" w:rsidRDefault="00FF6BCB" w:rsidP="00FF6BC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F6BCB">
        <w:rPr>
          <w:rFonts w:ascii="Times New Roman" w:hAnsi="Times New Roman" w:cs="Times New Roman"/>
          <w:b/>
          <w:bCs/>
          <w:sz w:val="22"/>
          <w:szCs w:val="22"/>
        </w:rPr>
        <w:t>PROVINCIA DI RAVENNA</w:t>
      </w:r>
    </w:p>
    <w:p w:rsidR="00FF6BCB" w:rsidRDefault="00FF6BCB" w:rsidP="00FF6BCB">
      <w:pPr>
        <w:jc w:val="center"/>
        <w:rPr>
          <w:rFonts w:ascii="Times New Roman" w:hAnsi="Times New Roman" w:cs="Times New Roman"/>
        </w:rPr>
      </w:pPr>
      <w:r w:rsidRPr="00FF6BCB">
        <w:rPr>
          <w:rFonts w:ascii="Times New Roman" w:hAnsi="Times New Roman" w:cs="Times New Roman"/>
        </w:rPr>
        <w:t>(Codice Fiscale e Partita I.V.A. 00356680397)</w:t>
      </w:r>
    </w:p>
    <w:p w:rsidR="007832E0" w:rsidRDefault="007832E0" w:rsidP="007832E0">
      <w:pPr>
        <w:pStyle w:val="Default"/>
        <w:jc w:val="both"/>
      </w:pP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2"/>
        </w:rPr>
      </w:pPr>
      <w:r w:rsidRPr="007832E0">
        <w:rPr>
          <w:rFonts w:ascii="Times New Roman" w:hAnsi="Times New Roman" w:cs="Times New Roman"/>
          <w:b/>
          <w:bCs/>
          <w:sz w:val="20"/>
          <w:szCs w:val="22"/>
        </w:rPr>
        <w:t xml:space="preserve">AFFIDAMENTO INCARICO PER </w:t>
      </w:r>
      <w:r w:rsidR="004C3F04">
        <w:rPr>
          <w:rFonts w:ascii="Times New Roman" w:hAnsi="Times New Roman" w:cs="Times New Roman"/>
          <w:b/>
          <w:bCs/>
          <w:sz w:val="20"/>
          <w:szCs w:val="22"/>
        </w:rPr>
        <w:t xml:space="preserve">LA </w:t>
      </w:r>
      <w:r w:rsidRPr="007832E0">
        <w:rPr>
          <w:rFonts w:ascii="Times New Roman" w:hAnsi="Times New Roman" w:cs="Times New Roman"/>
          <w:b/>
          <w:bCs/>
          <w:sz w:val="20"/>
          <w:szCs w:val="22"/>
        </w:rPr>
        <w:t>PREDISPOSIZIONE DEI TIPI DI FRAZIONAMENTO DELLE AREE NECESSARIE PER L’AGGIORNAMENTO CARTOGRAFICO CATASTALE E LA DEFINIZIONE DELLE PROCEDURE DI ACQUISIZIONE IMMOBILI, CONSEGUENTI L’ULTIMAZIONE DEI LAVORI DI REALIZZAZIONE DI ROTATORIA A SERVIZIO DELL'INCROCIO TRA LA SP 21 DELLE RIPE - BAGNARA, LA SP 48 MOLINELLO - DAL RIO - CA' VECCHIA E LA SP 67 VIA LUNGA NEL COMUNE DI BAGNARA DI ROMAGNA - CUP J41B19000290003</w:t>
      </w:r>
      <w:r w:rsidR="00867175"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="00867175" w:rsidRPr="007832E0">
        <w:rPr>
          <w:rFonts w:ascii="Times New Roman" w:hAnsi="Times New Roman" w:cs="Times New Roman"/>
          <w:b/>
          <w:bCs/>
          <w:sz w:val="20"/>
          <w:szCs w:val="22"/>
        </w:rPr>
        <w:t xml:space="preserve">- </w:t>
      </w:r>
      <w:r w:rsidR="00867175" w:rsidRPr="0024530E">
        <w:rPr>
          <w:rFonts w:ascii="Times New Roman" w:hAnsi="Times New Roman" w:cs="Times New Roman"/>
          <w:b/>
          <w:bCs/>
          <w:sz w:val="20"/>
          <w:szCs w:val="22"/>
        </w:rPr>
        <w:t>CIG ZD4305382B</w:t>
      </w:r>
      <w:r w:rsidRPr="007832E0">
        <w:rPr>
          <w:rFonts w:ascii="Times New Roman" w:hAnsi="Times New Roman" w:cs="Times New Roman"/>
          <w:b/>
          <w:bCs/>
          <w:sz w:val="20"/>
          <w:szCs w:val="22"/>
        </w:rPr>
        <w:t xml:space="preserve">. </w:t>
      </w: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32E0" w:rsidRPr="007832E0" w:rsidRDefault="007832E0" w:rsidP="007832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32E0">
        <w:rPr>
          <w:rFonts w:ascii="Times New Roman" w:hAnsi="Times New Roman" w:cs="Times New Roman"/>
          <w:b/>
          <w:bCs/>
          <w:sz w:val="22"/>
          <w:szCs w:val="22"/>
        </w:rPr>
        <w:t>TRA</w:t>
      </w: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832E0">
        <w:rPr>
          <w:rFonts w:ascii="Times New Roman" w:hAnsi="Times New Roman" w:cs="Times New Roman"/>
          <w:b/>
          <w:bCs/>
          <w:sz w:val="22"/>
          <w:szCs w:val="22"/>
        </w:rPr>
        <w:t xml:space="preserve">PROVINCIA DI RAVENNA </w:t>
      </w:r>
      <w:r w:rsidRPr="007832E0">
        <w:rPr>
          <w:rFonts w:ascii="Times New Roman" w:hAnsi="Times New Roman" w:cs="Times New Roman"/>
          <w:sz w:val="22"/>
          <w:szCs w:val="22"/>
        </w:rPr>
        <w:t xml:space="preserve">con sede in Ravenna, Piazza dei Caduti per la Libertà n. 2, codice fiscale e partita I.V.A. n. 00356680397, rappresentata dall’Ing. Paolo Nobile, il quale interviene nel presente atto nella sua veste di Dirigente del Settore Lavori Pubblici, </w:t>
      </w: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32E0" w:rsidRPr="007832E0" w:rsidRDefault="007832E0" w:rsidP="007832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32E0">
        <w:rPr>
          <w:rFonts w:ascii="Times New Roman" w:hAnsi="Times New Roman" w:cs="Times New Roman"/>
          <w:b/>
          <w:bCs/>
          <w:sz w:val="22"/>
          <w:szCs w:val="22"/>
        </w:rPr>
        <w:t>E</w:t>
      </w: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32E0" w:rsidRPr="007832E0" w:rsidRDefault="007832E0" w:rsidP="007832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832E0">
        <w:rPr>
          <w:rFonts w:ascii="Times New Roman" w:hAnsi="Times New Roman" w:cs="Times New Roman"/>
          <w:b/>
          <w:bCs/>
          <w:sz w:val="22"/>
          <w:szCs w:val="22"/>
        </w:rPr>
        <w:t xml:space="preserve">STUDIO TECNICO ASSOCIATO TOP4 dei Geometri </w:t>
      </w:r>
      <w:proofErr w:type="spellStart"/>
      <w:r w:rsidRPr="007832E0">
        <w:rPr>
          <w:rFonts w:ascii="Times New Roman" w:hAnsi="Times New Roman" w:cs="Times New Roman"/>
          <w:b/>
          <w:bCs/>
          <w:sz w:val="22"/>
          <w:szCs w:val="22"/>
        </w:rPr>
        <w:t>Baldrati</w:t>
      </w:r>
      <w:proofErr w:type="spellEnd"/>
      <w:r w:rsidRPr="007832E0">
        <w:rPr>
          <w:rFonts w:ascii="Times New Roman" w:hAnsi="Times New Roman" w:cs="Times New Roman"/>
          <w:b/>
          <w:bCs/>
          <w:sz w:val="22"/>
          <w:szCs w:val="22"/>
        </w:rPr>
        <w:t xml:space="preserve"> e </w:t>
      </w:r>
      <w:proofErr w:type="spellStart"/>
      <w:r w:rsidRPr="007832E0">
        <w:rPr>
          <w:rFonts w:ascii="Times New Roman" w:hAnsi="Times New Roman" w:cs="Times New Roman"/>
          <w:b/>
          <w:bCs/>
          <w:sz w:val="22"/>
          <w:szCs w:val="22"/>
        </w:rPr>
        <w:t>Minguzzi</w:t>
      </w:r>
      <w:proofErr w:type="spellEnd"/>
      <w:r w:rsidRPr="007832E0">
        <w:rPr>
          <w:rFonts w:ascii="Times New Roman" w:hAnsi="Times New Roman" w:cs="Times New Roman"/>
          <w:sz w:val="22"/>
          <w:szCs w:val="22"/>
        </w:rPr>
        <w:t xml:space="preserve">, C.F. e P.IVA 01437830399, con sede in Via </w:t>
      </w:r>
      <w:proofErr w:type="spellStart"/>
      <w:r w:rsidRPr="007832E0">
        <w:rPr>
          <w:rFonts w:ascii="Times New Roman" w:hAnsi="Times New Roman" w:cs="Times New Roman"/>
          <w:sz w:val="22"/>
          <w:szCs w:val="22"/>
        </w:rPr>
        <w:t>Grattacoppa</w:t>
      </w:r>
      <w:proofErr w:type="spellEnd"/>
      <w:r w:rsidRPr="007832E0">
        <w:rPr>
          <w:rFonts w:ascii="Times New Roman" w:hAnsi="Times New Roman" w:cs="Times New Roman"/>
          <w:sz w:val="22"/>
          <w:szCs w:val="22"/>
        </w:rPr>
        <w:t xml:space="preserve"> n. 285, 48123 </w:t>
      </w:r>
      <w:proofErr w:type="spellStart"/>
      <w:r w:rsidRPr="007832E0">
        <w:rPr>
          <w:rFonts w:ascii="Times New Roman" w:hAnsi="Times New Roman" w:cs="Times New Roman"/>
          <w:sz w:val="22"/>
          <w:szCs w:val="22"/>
        </w:rPr>
        <w:t>Grattacoppa</w:t>
      </w:r>
      <w:proofErr w:type="spellEnd"/>
      <w:r w:rsidRPr="007832E0">
        <w:rPr>
          <w:rFonts w:ascii="Times New Roman" w:hAnsi="Times New Roman" w:cs="Times New Roman"/>
          <w:sz w:val="22"/>
          <w:szCs w:val="22"/>
        </w:rPr>
        <w:t xml:space="preserve"> </w:t>
      </w:r>
      <w:r w:rsidR="00957DD4">
        <w:rPr>
          <w:rFonts w:ascii="Times New Roman" w:hAnsi="Times New Roman" w:cs="Times New Roman"/>
          <w:sz w:val="22"/>
          <w:szCs w:val="22"/>
        </w:rPr>
        <w:t xml:space="preserve">– Lugo </w:t>
      </w:r>
      <w:r w:rsidRPr="007832E0">
        <w:rPr>
          <w:rFonts w:ascii="Times New Roman" w:hAnsi="Times New Roman" w:cs="Times New Roman"/>
          <w:sz w:val="22"/>
          <w:szCs w:val="22"/>
        </w:rPr>
        <w:t xml:space="preserve">(RA), </w:t>
      </w:r>
    </w:p>
    <w:p w:rsidR="00DB398D" w:rsidRDefault="00DB398D" w:rsidP="007832E0">
      <w:pPr>
        <w:jc w:val="center"/>
        <w:rPr>
          <w:rFonts w:ascii="Times New Roman" w:hAnsi="Times New Roman" w:cs="Times New Roman"/>
          <w:b/>
          <w:bCs/>
        </w:rPr>
      </w:pPr>
    </w:p>
    <w:p w:rsidR="007832E0" w:rsidRDefault="007832E0" w:rsidP="007832E0">
      <w:pPr>
        <w:jc w:val="center"/>
        <w:rPr>
          <w:rFonts w:ascii="Times New Roman" w:hAnsi="Times New Roman" w:cs="Times New Roman"/>
          <w:b/>
          <w:bCs/>
        </w:rPr>
      </w:pPr>
      <w:r w:rsidRPr="007832E0">
        <w:rPr>
          <w:rFonts w:ascii="Times New Roman" w:hAnsi="Times New Roman" w:cs="Times New Roman"/>
          <w:b/>
          <w:bCs/>
        </w:rPr>
        <w:t>SI CONVIENE E SI STIPULA QUANTO SEGUE</w:t>
      </w:r>
    </w:p>
    <w:p w:rsidR="007832E0" w:rsidRPr="007832E0" w:rsidRDefault="007832E0" w:rsidP="007832E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7832E0">
        <w:rPr>
          <w:rFonts w:ascii="Times New Roman" w:hAnsi="Times New Roman" w:cs="Times New Roman"/>
          <w:b/>
        </w:rPr>
        <w:t>ART. 1</w:t>
      </w:r>
    </w:p>
    <w:p w:rsidR="007832E0" w:rsidRPr="007832E0" w:rsidRDefault="007832E0" w:rsidP="007832E0">
      <w:pPr>
        <w:jc w:val="center"/>
        <w:rPr>
          <w:rFonts w:ascii="Times New Roman" w:hAnsi="Times New Roman" w:cs="Times New Roman"/>
          <w:i/>
        </w:rPr>
      </w:pPr>
      <w:r w:rsidRPr="007832E0">
        <w:rPr>
          <w:rFonts w:ascii="Times New Roman" w:hAnsi="Times New Roman" w:cs="Times New Roman"/>
          <w:i/>
        </w:rPr>
        <w:t>(Oggetto dell'incarico)</w:t>
      </w:r>
    </w:p>
    <w:p w:rsidR="007832E0" w:rsidRPr="007832E0" w:rsidRDefault="007832E0" w:rsidP="007832E0">
      <w:pPr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t>La Provincia di Ravenna affida allo STUDIO TECNICO ASSOCIATO TOP4 de</w:t>
      </w:r>
      <w:r w:rsidR="00B22ED2">
        <w:rPr>
          <w:rFonts w:ascii="Times New Roman" w:hAnsi="Times New Roman" w:cs="Times New Roman"/>
        </w:rPr>
        <w:t xml:space="preserve">i Geometri </w:t>
      </w:r>
      <w:proofErr w:type="spellStart"/>
      <w:r w:rsidR="00B22ED2">
        <w:rPr>
          <w:rFonts w:ascii="Times New Roman" w:hAnsi="Times New Roman" w:cs="Times New Roman"/>
        </w:rPr>
        <w:t>Baldrati</w:t>
      </w:r>
      <w:proofErr w:type="spellEnd"/>
      <w:r w:rsidR="00B22ED2">
        <w:rPr>
          <w:rFonts w:ascii="Times New Roman" w:hAnsi="Times New Roman" w:cs="Times New Roman"/>
        </w:rPr>
        <w:t xml:space="preserve"> e </w:t>
      </w:r>
      <w:proofErr w:type="spellStart"/>
      <w:r w:rsidR="00B22ED2">
        <w:rPr>
          <w:rFonts w:ascii="Times New Roman" w:hAnsi="Times New Roman" w:cs="Times New Roman"/>
        </w:rPr>
        <w:t>Minguzzi</w:t>
      </w:r>
      <w:proofErr w:type="spellEnd"/>
      <w:r w:rsidR="00B22ED2">
        <w:rPr>
          <w:rFonts w:ascii="Times New Roman" w:hAnsi="Times New Roman" w:cs="Times New Roman"/>
        </w:rPr>
        <w:t xml:space="preserve"> </w:t>
      </w:r>
      <w:r w:rsidRPr="007832E0">
        <w:rPr>
          <w:rFonts w:ascii="Times New Roman" w:hAnsi="Times New Roman" w:cs="Times New Roman"/>
        </w:rPr>
        <w:t xml:space="preserve">l'incarico per </w:t>
      </w:r>
      <w:r w:rsidR="004C3F04">
        <w:rPr>
          <w:rFonts w:ascii="Times New Roman" w:hAnsi="Times New Roman" w:cs="Times New Roman"/>
        </w:rPr>
        <w:t xml:space="preserve">la </w:t>
      </w:r>
      <w:r w:rsidRPr="007832E0">
        <w:rPr>
          <w:rFonts w:ascii="Times New Roman" w:hAnsi="Times New Roman" w:cs="Times New Roman"/>
        </w:rPr>
        <w:t>predisposizione dei tipi di frazionamento delle aree necessarie per l’aggiornamento cartografico catastale e la definizione delle procedure di acquisizione immobili, conseguenti l’ultimazione dei lavori di realizzazione di rotatoria a servizio dell'incrocio tra la S.P. n. 21 Delle Ripe - Bagnara, la S.P. n. 48 Molinello -Dal Rio-Ca' Vecchia e la S.P. n.67 Via Lunga nel comune di Bagnara di Romagna - CUP J41B19000290003</w:t>
      </w:r>
      <w:r w:rsidR="00BA6EA4">
        <w:rPr>
          <w:rFonts w:ascii="Times New Roman" w:hAnsi="Times New Roman" w:cs="Times New Roman"/>
        </w:rPr>
        <w:t xml:space="preserve"> </w:t>
      </w:r>
      <w:r w:rsidR="00BA6EA4" w:rsidRPr="007832E0">
        <w:rPr>
          <w:rFonts w:ascii="Times New Roman" w:hAnsi="Times New Roman" w:cs="Times New Roman"/>
        </w:rPr>
        <w:t xml:space="preserve">- </w:t>
      </w:r>
      <w:r w:rsidR="00BA6EA4" w:rsidRPr="0024530E">
        <w:rPr>
          <w:rFonts w:ascii="Times New Roman" w:hAnsi="Times New Roman" w:cs="Times New Roman"/>
        </w:rPr>
        <w:t>CIG ZD4305382B</w:t>
      </w:r>
      <w:r w:rsidRPr="007832E0">
        <w:rPr>
          <w:rFonts w:ascii="Times New Roman" w:hAnsi="Times New Roman" w:cs="Times New Roman"/>
        </w:rPr>
        <w:t xml:space="preserve"> da effettuarsi secondo le prescrizioni ed indicazioni che si allegano al presente contratto quale parte integrante di esso, </w:t>
      </w:r>
      <w:r w:rsidRPr="007F0778">
        <w:rPr>
          <w:rFonts w:ascii="Times New Roman" w:hAnsi="Times New Roman" w:cs="Times New Roman"/>
          <w:i/>
        </w:rPr>
        <w:t>(Allegato sub 1).</w:t>
      </w:r>
    </w:p>
    <w:p w:rsidR="007832E0" w:rsidRPr="007832E0" w:rsidRDefault="007832E0" w:rsidP="007832E0">
      <w:pPr>
        <w:contextualSpacing/>
        <w:jc w:val="center"/>
        <w:rPr>
          <w:rFonts w:ascii="Times New Roman" w:hAnsi="Times New Roman" w:cs="Times New Roman"/>
          <w:b/>
        </w:rPr>
      </w:pPr>
      <w:r w:rsidRPr="007832E0">
        <w:rPr>
          <w:rFonts w:ascii="Times New Roman" w:hAnsi="Times New Roman" w:cs="Times New Roman"/>
          <w:b/>
        </w:rPr>
        <w:t>ART. 2</w:t>
      </w:r>
    </w:p>
    <w:p w:rsidR="007832E0" w:rsidRPr="007832E0" w:rsidRDefault="007832E0" w:rsidP="007832E0">
      <w:pPr>
        <w:jc w:val="center"/>
        <w:rPr>
          <w:rFonts w:ascii="Times New Roman" w:hAnsi="Times New Roman" w:cs="Times New Roman"/>
          <w:i/>
        </w:rPr>
      </w:pPr>
      <w:r w:rsidRPr="007832E0">
        <w:rPr>
          <w:rFonts w:ascii="Times New Roman" w:hAnsi="Times New Roman" w:cs="Times New Roman"/>
          <w:i/>
        </w:rPr>
        <w:t>(Modalità di attuazione dell'incarico)</w:t>
      </w:r>
    </w:p>
    <w:p w:rsidR="009A45C3" w:rsidRPr="009A45C3" w:rsidRDefault="009A3F61" w:rsidP="009A3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20EB3">
        <w:rPr>
          <w:rFonts w:ascii="Times New Roman" w:hAnsi="Times New Roman" w:cs="Times New Roman"/>
        </w:rPr>
        <w:t>L’affidata</w:t>
      </w:r>
      <w:r w:rsidR="009A45C3" w:rsidRPr="009A45C3">
        <w:rPr>
          <w:rFonts w:ascii="Times New Roman" w:hAnsi="Times New Roman" w:cs="Times New Roman"/>
        </w:rPr>
        <w:t>rio svolge l’incarico sulla base delle istruzioni/indicazioni che vengono impartite dalla Provincia di Ravenna, per il tramite del Responsabile Unico del Procedimento o persona da esso delegata.</w:t>
      </w:r>
    </w:p>
    <w:p w:rsidR="009A45C3" w:rsidRPr="007832E0" w:rsidRDefault="009A3F61" w:rsidP="009A45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A45C3" w:rsidRPr="009A45C3">
        <w:rPr>
          <w:rFonts w:ascii="Times New Roman" w:hAnsi="Times New Roman" w:cs="Times New Roman"/>
        </w:rPr>
        <w:t xml:space="preserve">Lo Studio indica responsabile </w:t>
      </w:r>
      <w:r w:rsidR="00756258">
        <w:rPr>
          <w:rFonts w:ascii="Times New Roman" w:hAnsi="Times New Roman" w:cs="Times New Roman"/>
        </w:rPr>
        <w:t>dell’incarico</w:t>
      </w:r>
      <w:r w:rsidR="009A45C3" w:rsidRPr="009A45C3">
        <w:rPr>
          <w:rFonts w:ascii="Times New Roman" w:hAnsi="Times New Roman" w:cs="Times New Roman"/>
        </w:rPr>
        <w:t xml:space="preserve"> il Sig. Geom. Michele Minguzzi nato a ________________ il _______________ Socio e Professionista Incaricato in possesso dei requisiti di professionalità per lo svolgimento dell’incarico.</w:t>
      </w:r>
    </w:p>
    <w:p w:rsidR="007832E0" w:rsidRPr="007832E0" w:rsidRDefault="007832E0" w:rsidP="007832E0">
      <w:pPr>
        <w:contextualSpacing/>
        <w:jc w:val="center"/>
        <w:rPr>
          <w:rFonts w:ascii="Times New Roman" w:hAnsi="Times New Roman" w:cs="Times New Roman"/>
          <w:b/>
        </w:rPr>
      </w:pPr>
      <w:r w:rsidRPr="007832E0">
        <w:rPr>
          <w:rFonts w:ascii="Times New Roman" w:hAnsi="Times New Roman" w:cs="Times New Roman"/>
          <w:b/>
        </w:rPr>
        <w:t>ART. 3</w:t>
      </w:r>
    </w:p>
    <w:p w:rsidR="007832E0" w:rsidRPr="007832E0" w:rsidRDefault="007832E0" w:rsidP="007832E0">
      <w:pPr>
        <w:jc w:val="center"/>
        <w:rPr>
          <w:rFonts w:ascii="Times New Roman" w:hAnsi="Times New Roman" w:cs="Times New Roman"/>
          <w:i/>
        </w:rPr>
      </w:pPr>
      <w:r w:rsidRPr="007832E0">
        <w:rPr>
          <w:rFonts w:ascii="Times New Roman" w:hAnsi="Times New Roman" w:cs="Times New Roman"/>
          <w:i/>
        </w:rPr>
        <w:t>(Tempi di attuazione dell’incarico)</w:t>
      </w:r>
    </w:p>
    <w:p w:rsidR="007832E0" w:rsidRPr="007832E0" w:rsidRDefault="007832E0" w:rsidP="007832E0">
      <w:pPr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lastRenderedPageBreak/>
        <w:t xml:space="preserve">STUDIO TECNICO ASSOCIATO TOP4 dei Geometri </w:t>
      </w:r>
      <w:proofErr w:type="spellStart"/>
      <w:r w:rsidRPr="007832E0">
        <w:rPr>
          <w:rFonts w:ascii="Times New Roman" w:hAnsi="Times New Roman" w:cs="Times New Roman"/>
        </w:rPr>
        <w:t>Baldrati</w:t>
      </w:r>
      <w:proofErr w:type="spellEnd"/>
      <w:r w:rsidRPr="007832E0">
        <w:rPr>
          <w:rFonts w:ascii="Times New Roman" w:hAnsi="Times New Roman" w:cs="Times New Roman"/>
        </w:rPr>
        <w:t xml:space="preserve"> e </w:t>
      </w:r>
      <w:proofErr w:type="spellStart"/>
      <w:r w:rsidRPr="007832E0">
        <w:rPr>
          <w:rFonts w:ascii="Times New Roman" w:hAnsi="Times New Roman" w:cs="Times New Roman"/>
        </w:rPr>
        <w:t>Minguzzi</w:t>
      </w:r>
      <w:proofErr w:type="spellEnd"/>
      <w:r w:rsidRPr="007832E0">
        <w:rPr>
          <w:rFonts w:ascii="Times New Roman" w:hAnsi="Times New Roman" w:cs="Times New Roman"/>
        </w:rPr>
        <w:t>, deve attuare l’incarico entro 60 giorni naturali e consecutivi decorrenti dalla data di sottoscrizione della presente convenzione.</w:t>
      </w:r>
    </w:p>
    <w:p w:rsidR="007832E0" w:rsidRPr="007832E0" w:rsidRDefault="007832E0" w:rsidP="007832E0">
      <w:pPr>
        <w:contextualSpacing/>
        <w:jc w:val="center"/>
        <w:rPr>
          <w:rFonts w:ascii="Times New Roman" w:hAnsi="Times New Roman" w:cs="Times New Roman"/>
          <w:b/>
        </w:rPr>
      </w:pPr>
      <w:r w:rsidRPr="007832E0">
        <w:rPr>
          <w:rFonts w:ascii="Times New Roman" w:hAnsi="Times New Roman" w:cs="Times New Roman"/>
          <w:b/>
        </w:rPr>
        <w:t>ART. 4</w:t>
      </w:r>
    </w:p>
    <w:p w:rsidR="007832E0" w:rsidRPr="007832E0" w:rsidRDefault="007832E0" w:rsidP="007832E0">
      <w:pPr>
        <w:jc w:val="center"/>
        <w:rPr>
          <w:rFonts w:ascii="Times New Roman" w:hAnsi="Times New Roman" w:cs="Times New Roman"/>
          <w:i/>
        </w:rPr>
      </w:pPr>
      <w:r w:rsidRPr="007832E0">
        <w:rPr>
          <w:rFonts w:ascii="Times New Roman" w:hAnsi="Times New Roman" w:cs="Times New Roman"/>
          <w:i/>
        </w:rPr>
        <w:t>(Vigilanza e controllo sullo svolgimento dell’incarico)</w:t>
      </w:r>
    </w:p>
    <w:p w:rsidR="007832E0" w:rsidRPr="007832E0" w:rsidRDefault="007832E0" w:rsidP="007832E0">
      <w:pPr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t>La vigilanza e il controllo sullo svolgimento dell’incarico sono svolti dal Responsabile Unico del Procedimento il quale può avvalersi della collaborazione del personale interno all’Ente.</w:t>
      </w:r>
    </w:p>
    <w:p w:rsidR="007832E0" w:rsidRPr="007832E0" w:rsidRDefault="007832E0" w:rsidP="007832E0">
      <w:pPr>
        <w:contextualSpacing/>
        <w:jc w:val="center"/>
        <w:rPr>
          <w:rFonts w:ascii="Times New Roman" w:hAnsi="Times New Roman" w:cs="Times New Roman"/>
          <w:b/>
        </w:rPr>
      </w:pPr>
      <w:r w:rsidRPr="007832E0">
        <w:rPr>
          <w:rFonts w:ascii="Times New Roman" w:hAnsi="Times New Roman" w:cs="Times New Roman"/>
          <w:b/>
        </w:rPr>
        <w:t>ART. 5</w:t>
      </w:r>
    </w:p>
    <w:p w:rsidR="007832E0" w:rsidRPr="007832E0" w:rsidRDefault="007832E0" w:rsidP="007832E0">
      <w:pPr>
        <w:jc w:val="center"/>
        <w:rPr>
          <w:rFonts w:ascii="Times New Roman" w:hAnsi="Times New Roman" w:cs="Times New Roman"/>
          <w:i/>
        </w:rPr>
      </w:pPr>
      <w:r w:rsidRPr="007832E0">
        <w:rPr>
          <w:rFonts w:ascii="Times New Roman" w:hAnsi="Times New Roman" w:cs="Times New Roman"/>
          <w:i/>
        </w:rPr>
        <w:t>(Corrispettivo per l'incarico)</w:t>
      </w:r>
    </w:p>
    <w:p w:rsidR="007832E0" w:rsidRPr="007832E0" w:rsidRDefault="007832E0" w:rsidP="007832E0">
      <w:pPr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t xml:space="preserve">Il corrispettivo per l’attuazione dell’incarico di cui all'articolo 1, è stabilito in euro </w:t>
      </w:r>
      <w:r>
        <w:rPr>
          <w:rFonts w:ascii="Times New Roman" w:hAnsi="Times New Roman" w:cs="Times New Roman"/>
        </w:rPr>
        <w:t>8</w:t>
      </w:r>
      <w:r w:rsidRPr="007832E0">
        <w:rPr>
          <w:rFonts w:ascii="Times New Roman" w:hAnsi="Times New Roman" w:cs="Times New Roman"/>
        </w:rPr>
        <w:t>00,00 (</w:t>
      </w:r>
      <w:proofErr w:type="spellStart"/>
      <w:r w:rsidRPr="007832E0">
        <w:rPr>
          <w:rFonts w:ascii="Times New Roman" w:hAnsi="Times New Roman" w:cs="Times New Roman"/>
        </w:rPr>
        <w:t>diconsi</w:t>
      </w:r>
      <w:proofErr w:type="spellEnd"/>
      <w:r w:rsidRPr="007832E0">
        <w:rPr>
          <w:rFonts w:ascii="Times New Roman" w:hAnsi="Times New Roman" w:cs="Times New Roman"/>
        </w:rPr>
        <w:t xml:space="preserve"> euro </w:t>
      </w:r>
      <w:r>
        <w:rPr>
          <w:rFonts w:ascii="Times New Roman" w:hAnsi="Times New Roman" w:cs="Times New Roman"/>
        </w:rPr>
        <w:t>otto</w:t>
      </w:r>
      <w:r w:rsidRPr="007832E0">
        <w:rPr>
          <w:rFonts w:ascii="Times New Roman" w:hAnsi="Times New Roman" w:cs="Times New Roman"/>
        </w:rPr>
        <w:t>cento e zero centesimi) esclusi oneri fiscali e contributi previsti per legge, così per complessivi euro 1.024,80.</w:t>
      </w:r>
    </w:p>
    <w:p w:rsidR="007832E0" w:rsidRPr="00585F3B" w:rsidRDefault="007832E0" w:rsidP="00585F3B">
      <w:pPr>
        <w:contextualSpacing/>
        <w:jc w:val="center"/>
        <w:rPr>
          <w:rFonts w:ascii="Times New Roman" w:hAnsi="Times New Roman" w:cs="Times New Roman"/>
          <w:b/>
        </w:rPr>
      </w:pPr>
      <w:r w:rsidRPr="00585F3B">
        <w:rPr>
          <w:rFonts w:ascii="Times New Roman" w:hAnsi="Times New Roman" w:cs="Times New Roman"/>
          <w:b/>
        </w:rPr>
        <w:t>ART. 6</w:t>
      </w:r>
    </w:p>
    <w:p w:rsidR="007832E0" w:rsidRPr="00585F3B" w:rsidRDefault="007832E0" w:rsidP="007832E0">
      <w:pPr>
        <w:jc w:val="center"/>
        <w:rPr>
          <w:rFonts w:ascii="Times New Roman" w:hAnsi="Times New Roman" w:cs="Times New Roman"/>
          <w:i/>
        </w:rPr>
      </w:pPr>
      <w:r w:rsidRPr="00585F3B">
        <w:rPr>
          <w:rFonts w:ascii="Times New Roman" w:hAnsi="Times New Roman" w:cs="Times New Roman"/>
          <w:i/>
        </w:rPr>
        <w:t>(Elaborati e ricerca)</w:t>
      </w:r>
    </w:p>
    <w:p w:rsidR="007832E0" w:rsidRPr="007832E0" w:rsidRDefault="007832E0" w:rsidP="00585F3B">
      <w:pPr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t>Gli elaborati realizzati in attuazione della presente convenzione sono di proprietà della Provincia e non potranno essere utilizzati e divulgati senza la preliminare autorizzazione della medesima.</w:t>
      </w:r>
    </w:p>
    <w:p w:rsidR="007832E0" w:rsidRPr="00585F3B" w:rsidRDefault="007832E0" w:rsidP="007832E0">
      <w:pPr>
        <w:jc w:val="center"/>
        <w:rPr>
          <w:rFonts w:ascii="Times New Roman" w:hAnsi="Times New Roman" w:cs="Times New Roman"/>
          <w:b/>
        </w:rPr>
      </w:pPr>
      <w:r w:rsidRPr="00585F3B">
        <w:rPr>
          <w:rFonts w:ascii="Times New Roman" w:hAnsi="Times New Roman" w:cs="Times New Roman"/>
          <w:b/>
        </w:rPr>
        <w:t>ART. 7</w:t>
      </w:r>
    </w:p>
    <w:p w:rsidR="007832E0" w:rsidRPr="00585F3B" w:rsidRDefault="007832E0" w:rsidP="007832E0">
      <w:pPr>
        <w:jc w:val="center"/>
        <w:rPr>
          <w:rFonts w:ascii="Times New Roman" w:hAnsi="Times New Roman" w:cs="Times New Roman"/>
          <w:i/>
        </w:rPr>
      </w:pPr>
      <w:r w:rsidRPr="00585F3B">
        <w:rPr>
          <w:rFonts w:ascii="Times New Roman" w:hAnsi="Times New Roman" w:cs="Times New Roman"/>
          <w:i/>
        </w:rPr>
        <w:t>(Modalità di pagamento)</w:t>
      </w:r>
    </w:p>
    <w:p w:rsidR="007832E0" w:rsidRPr="007832E0" w:rsidRDefault="007832E0" w:rsidP="00585F3B">
      <w:pPr>
        <w:contextualSpacing/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t>I pagamenti verranno effettuati con provvedimento del Dirigente del Settore Lavori Pubblici, corredato della prescritta documentazione prevista dal D.P.R. n. 633/1972 e successive modificazioni, in un'unica soluzione entro 30 giorni dalla consegna degli elaborati approvati dall’Agenzia delle Entrate - Dipartimento del Territorio di Ravenna - Servizi Catastali.</w:t>
      </w:r>
    </w:p>
    <w:p w:rsidR="00585F3B" w:rsidRPr="00585F3B" w:rsidRDefault="007832E0" w:rsidP="00585F3B">
      <w:pPr>
        <w:contextualSpacing/>
        <w:jc w:val="both"/>
        <w:rPr>
          <w:rFonts w:ascii="Times New Roman" w:hAnsi="Times New Roman" w:cs="Times New Roman"/>
        </w:rPr>
      </w:pPr>
      <w:r w:rsidRPr="007832E0">
        <w:rPr>
          <w:rFonts w:ascii="Times New Roman" w:hAnsi="Times New Roman" w:cs="Times New Roman"/>
        </w:rPr>
        <w:t xml:space="preserve">I pagamenti a favore dello STUDIO TECNICO ASSOCIATO TOP4 dei Geometri </w:t>
      </w:r>
      <w:proofErr w:type="spellStart"/>
      <w:r w:rsidRPr="007832E0">
        <w:rPr>
          <w:rFonts w:ascii="Times New Roman" w:hAnsi="Times New Roman" w:cs="Times New Roman"/>
        </w:rPr>
        <w:t>Baldrati</w:t>
      </w:r>
      <w:proofErr w:type="spellEnd"/>
      <w:r w:rsidRPr="007832E0">
        <w:rPr>
          <w:rFonts w:ascii="Times New Roman" w:hAnsi="Times New Roman" w:cs="Times New Roman"/>
        </w:rPr>
        <w:t xml:space="preserve"> e </w:t>
      </w:r>
      <w:proofErr w:type="spellStart"/>
      <w:r w:rsidRPr="007832E0">
        <w:rPr>
          <w:rFonts w:ascii="Times New Roman" w:hAnsi="Times New Roman" w:cs="Times New Roman"/>
        </w:rPr>
        <w:t>Minguzzi</w:t>
      </w:r>
      <w:proofErr w:type="spellEnd"/>
      <w:r w:rsidRPr="007832E0">
        <w:rPr>
          <w:rFonts w:ascii="Times New Roman" w:hAnsi="Times New Roman" w:cs="Times New Roman"/>
        </w:rPr>
        <w:t>, saranno effettuati dall'Ente tramite il Tesoriere Provinciale esclusivamente a mezzo bonifico bancario da effettuarsi su conto corrente espressamente dedicato alle commesse pubbliche, entro 30 giorni dal ricevimento di idonea</w:t>
      </w:r>
      <w:r w:rsidR="00585F3B">
        <w:rPr>
          <w:rFonts w:ascii="Times New Roman" w:hAnsi="Times New Roman" w:cs="Times New Roman"/>
        </w:rPr>
        <w:t xml:space="preserve"> </w:t>
      </w:r>
      <w:r w:rsidR="00585F3B" w:rsidRPr="00585F3B">
        <w:rPr>
          <w:rFonts w:ascii="Times New Roman" w:hAnsi="Times New Roman" w:cs="Times New Roman"/>
        </w:rPr>
        <w:t>fattura elettronica. Il conto corrente comunicato dall’affidatario è identificato con codice IBAN ……………………, presso …………….., filiale di ……………… e il Sig. ……………….., nato a ……………….. il …………….., C.F. …………… ed il Sig. ……………….., nato a ……………….. il …………….., C.F. …………… , sono le persone delegate ad operare sul predetto conto corrente dedicato.</w:t>
      </w:r>
    </w:p>
    <w:p w:rsidR="007832E0" w:rsidRDefault="00585F3B" w:rsidP="00585F3B">
      <w:pPr>
        <w:jc w:val="both"/>
        <w:rPr>
          <w:rFonts w:ascii="Times New Roman" w:hAnsi="Times New Roman" w:cs="Times New Roman"/>
        </w:rPr>
      </w:pPr>
      <w:r w:rsidRPr="00585F3B">
        <w:rPr>
          <w:rFonts w:ascii="Times New Roman" w:hAnsi="Times New Roman" w:cs="Times New Roman"/>
        </w:rPr>
        <w:t>Qualunque eventuale variazione alle indicazioni, condizioni, modalità o soggetti, di cui al comma precedente deve essere tempestivamente notificata alla Provincia la quale, in caso contrario, è sollevata da ogni responsabilità.</w:t>
      </w:r>
    </w:p>
    <w:p w:rsidR="00585F3B" w:rsidRPr="00585F3B" w:rsidRDefault="00585F3B" w:rsidP="00585F3B">
      <w:pPr>
        <w:contextualSpacing/>
        <w:jc w:val="center"/>
        <w:rPr>
          <w:rFonts w:ascii="Times New Roman" w:hAnsi="Times New Roman" w:cs="Times New Roman"/>
          <w:b/>
        </w:rPr>
      </w:pPr>
      <w:r w:rsidRPr="00585F3B">
        <w:rPr>
          <w:rFonts w:ascii="Times New Roman" w:hAnsi="Times New Roman" w:cs="Times New Roman"/>
          <w:b/>
        </w:rPr>
        <w:t>ART. 8</w:t>
      </w:r>
    </w:p>
    <w:p w:rsidR="00585F3B" w:rsidRPr="00585F3B" w:rsidRDefault="00585F3B" w:rsidP="00585F3B">
      <w:pPr>
        <w:jc w:val="center"/>
        <w:rPr>
          <w:rFonts w:ascii="Times New Roman" w:hAnsi="Times New Roman" w:cs="Times New Roman"/>
          <w:i/>
        </w:rPr>
      </w:pPr>
      <w:r w:rsidRPr="00585F3B">
        <w:rPr>
          <w:rFonts w:ascii="Times New Roman" w:hAnsi="Times New Roman" w:cs="Times New Roman"/>
          <w:i/>
        </w:rPr>
        <w:t>(Oneri del professionista)</w:t>
      </w:r>
    </w:p>
    <w:p w:rsidR="00585F3B" w:rsidRPr="00585F3B" w:rsidRDefault="00585F3B" w:rsidP="00585F3B">
      <w:pPr>
        <w:jc w:val="both"/>
        <w:rPr>
          <w:rFonts w:ascii="Times New Roman" w:hAnsi="Times New Roman" w:cs="Times New Roman"/>
        </w:rPr>
      </w:pPr>
      <w:r w:rsidRPr="00585F3B">
        <w:rPr>
          <w:rFonts w:ascii="Times New Roman" w:hAnsi="Times New Roman" w:cs="Times New Roman"/>
        </w:rPr>
        <w:t xml:space="preserve">STUDIO TECNICO ASSOCIATO TOP4 dei Geometri </w:t>
      </w:r>
      <w:proofErr w:type="spellStart"/>
      <w:r w:rsidRPr="00585F3B">
        <w:rPr>
          <w:rFonts w:ascii="Times New Roman" w:hAnsi="Times New Roman" w:cs="Times New Roman"/>
        </w:rPr>
        <w:t>Baldrati</w:t>
      </w:r>
      <w:proofErr w:type="spellEnd"/>
      <w:r w:rsidRPr="00585F3B">
        <w:rPr>
          <w:rFonts w:ascii="Times New Roman" w:hAnsi="Times New Roman" w:cs="Times New Roman"/>
        </w:rPr>
        <w:t xml:space="preserve"> e </w:t>
      </w:r>
      <w:proofErr w:type="spellStart"/>
      <w:r w:rsidRPr="00585F3B">
        <w:rPr>
          <w:rFonts w:ascii="Times New Roman" w:hAnsi="Times New Roman" w:cs="Times New Roman"/>
        </w:rPr>
        <w:t>Minguzzi</w:t>
      </w:r>
      <w:proofErr w:type="spellEnd"/>
      <w:r w:rsidRPr="00585F3B">
        <w:rPr>
          <w:rFonts w:ascii="Times New Roman" w:hAnsi="Times New Roman" w:cs="Times New Roman"/>
        </w:rPr>
        <w:t>, si assume l'obbligo di tracciabilità dei flussi finanziari ai sensi dell'art. 3, comma 8, della Legge n. 136/2010 e successive modificazioni.</w:t>
      </w:r>
    </w:p>
    <w:p w:rsidR="00585F3B" w:rsidRPr="00585F3B" w:rsidRDefault="00585F3B" w:rsidP="00585F3B">
      <w:pPr>
        <w:contextualSpacing/>
        <w:jc w:val="center"/>
        <w:rPr>
          <w:rFonts w:ascii="Times New Roman" w:hAnsi="Times New Roman" w:cs="Times New Roman"/>
          <w:b/>
        </w:rPr>
      </w:pPr>
      <w:r w:rsidRPr="00585F3B">
        <w:rPr>
          <w:rFonts w:ascii="Times New Roman" w:hAnsi="Times New Roman" w:cs="Times New Roman"/>
          <w:b/>
        </w:rPr>
        <w:t>ART. 9</w:t>
      </w:r>
    </w:p>
    <w:p w:rsidR="00585F3B" w:rsidRPr="00585F3B" w:rsidRDefault="00585F3B" w:rsidP="00585F3B">
      <w:pPr>
        <w:jc w:val="center"/>
        <w:rPr>
          <w:rFonts w:ascii="Times New Roman" w:hAnsi="Times New Roman" w:cs="Times New Roman"/>
          <w:i/>
        </w:rPr>
      </w:pPr>
      <w:r w:rsidRPr="00585F3B">
        <w:rPr>
          <w:rFonts w:ascii="Times New Roman" w:hAnsi="Times New Roman" w:cs="Times New Roman"/>
          <w:i/>
        </w:rPr>
        <w:t>(Ritardi nei pagamenti)</w:t>
      </w:r>
    </w:p>
    <w:p w:rsidR="00585F3B" w:rsidRPr="00585F3B" w:rsidRDefault="00585F3B" w:rsidP="00585F3B">
      <w:pPr>
        <w:jc w:val="both"/>
        <w:rPr>
          <w:rFonts w:ascii="Times New Roman" w:hAnsi="Times New Roman" w:cs="Times New Roman"/>
        </w:rPr>
      </w:pPr>
      <w:r w:rsidRPr="00585F3B">
        <w:rPr>
          <w:rFonts w:ascii="Times New Roman" w:hAnsi="Times New Roman" w:cs="Times New Roman"/>
        </w:rPr>
        <w:t>In caso di ritardo eccedenti i 30 giorni nel pagamento del corrispettivo saranno applicati gli interessi legali.</w:t>
      </w:r>
    </w:p>
    <w:p w:rsidR="00585F3B" w:rsidRPr="00585F3B" w:rsidRDefault="00585F3B" w:rsidP="00585F3B">
      <w:pPr>
        <w:contextualSpacing/>
        <w:jc w:val="center"/>
        <w:rPr>
          <w:rFonts w:ascii="Times New Roman" w:hAnsi="Times New Roman" w:cs="Times New Roman"/>
          <w:b/>
        </w:rPr>
      </w:pPr>
      <w:r w:rsidRPr="00585F3B">
        <w:rPr>
          <w:rFonts w:ascii="Times New Roman" w:hAnsi="Times New Roman" w:cs="Times New Roman"/>
          <w:b/>
        </w:rPr>
        <w:lastRenderedPageBreak/>
        <w:t>ART. 10</w:t>
      </w:r>
    </w:p>
    <w:p w:rsidR="00585F3B" w:rsidRPr="00585F3B" w:rsidRDefault="00585F3B" w:rsidP="00585F3B">
      <w:pPr>
        <w:jc w:val="center"/>
        <w:rPr>
          <w:rFonts w:ascii="Times New Roman" w:hAnsi="Times New Roman" w:cs="Times New Roman"/>
          <w:i/>
        </w:rPr>
      </w:pPr>
      <w:r w:rsidRPr="00585F3B">
        <w:rPr>
          <w:rFonts w:ascii="Times New Roman" w:hAnsi="Times New Roman" w:cs="Times New Roman"/>
          <w:i/>
        </w:rPr>
        <w:t>(Penalità)</w:t>
      </w:r>
    </w:p>
    <w:p w:rsidR="00585F3B" w:rsidRPr="00585F3B" w:rsidRDefault="00585F3B" w:rsidP="00585F3B">
      <w:pPr>
        <w:jc w:val="both"/>
        <w:rPr>
          <w:rFonts w:ascii="Times New Roman" w:hAnsi="Times New Roman" w:cs="Times New Roman"/>
        </w:rPr>
      </w:pPr>
      <w:r w:rsidRPr="00585F3B">
        <w:rPr>
          <w:rFonts w:ascii="Times New Roman" w:hAnsi="Times New Roman" w:cs="Times New Roman"/>
        </w:rPr>
        <w:t>In caso di ritardo nell'attuazione dell’incarico, verrà applicata una penale di importo pari ad 1/1000 del valore dell'incarico per ogni giorno di ritardo che sarà trattenuta sul corrispettivo.</w:t>
      </w:r>
    </w:p>
    <w:p w:rsidR="00585F3B" w:rsidRPr="00585F3B" w:rsidRDefault="00585F3B" w:rsidP="00585F3B">
      <w:pPr>
        <w:contextualSpacing/>
        <w:jc w:val="center"/>
        <w:rPr>
          <w:rFonts w:ascii="Times New Roman" w:hAnsi="Times New Roman" w:cs="Times New Roman"/>
          <w:b/>
        </w:rPr>
      </w:pPr>
      <w:r w:rsidRPr="00585F3B">
        <w:rPr>
          <w:rFonts w:ascii="Times New Roman" w:hAnsi="Times New Roman" w:cs="Times New Roman"/>
          <w:b/>
        </w:rPr>
        <w:t>ART. 11</w:t>
      </w:r>
    </w:p>
    <w:p w:rsidR="00585F3B" w:rsidRPr="00585F3B" w:rsidRDefault="00585F3B" w:rsidP="00585F3B">
      <w:pPr>
        <w:jc w:val="center"/>
        <w:rPr>
          <w:rFonts w:ascii="Times New Roman" w:hAnsi="Times New Roman" w:cs="Times New Roman"/>
          <w:i/>
        </w:rPr>
      </w:pPr>
      <w:r w:rsidRPr="00585F3B">
        <w:rPr>
          <w:rFonts w:ascii="Times New Roman" w:hAnsi="Times New Roman" w:cs="Times New Roman"/>
          <w:i/>
        </w:rPr>
        <w:t>(Cauzione definitiva)</w:t>
      </w:r>
    </w:p>
    <w:p w:rsidR="00585F3B" w:rsidRDefault="00585F3B" w:rsidP="00585F3B">
      <w:pPr>
        <w:jc w:val="both"/>
        <w:rPr>
          <w:rFonts w:ascii="Times New Roman" w:hAnsi="Times New Roman" w:cs="Times New Roman"/>
        </w:rPr>
      </w:pPr>
      <w:r w:rsidRPr="00585F3B">
        <w:rPr>
          <w:rFonts w:ascii="Times New Roman" w:hAnsi="Times New Roman" w:cs="Times New Roman"/>
        </w:rPr>
        <w:t xml:space="preserve">Si prescinde dalla cauzione, avendo lo STUDIO TECNICO ASSOCIATO TOP4 dei Geometri </w:t>
      </w:r>
      <w:proofErr w:type="spellStart"/>
      <w:r w:rsidRPr="00585F3B">
        <w:rPr>
          <w:rFonts w:ascii="Times New Roman" w:hAnsi="Times New Roman" w:cs="Times New Roman"/>
        </w:rPr>
        <w:t>Baldrati</w:t>
      </w:r>
      <w:proofErr w:type="spellEnd"/>
      <w:r w:rsidRPr="00585F3B">
        <w:rPr>
          <w:rFonts w:ascii="Times New Roman" w:hAnsi="Times New Roman" w:cs="Times New Roman"/>
        </w:rPr>
        <w:t xml:space="preserve"> e </w:t>
      </w:r>
      <w:proofErr w:type="spellStart"/>
      <w:r w:rsidRPr="00585F3B">
        <w:rPr>
          <w:rFonts w:ascii="Times New Roman" w:hAnsi="Times New Roman" w:cs="Times New Roman"/>
        </w:rPr>
        <w:t>Minguzzi</w:t>
      </w:r>
      <w:proofErr w:type="spellEnd"/>
      <w:r w:rsidRPr="00585F3B">
        <w:rPr>
          <w:rFonts w:ascii="Times New Roman" w:hAnsi="Times New Roman" w:cs="Times New Roman"/>
        </w:rPr>
        <w:t>, apportato un miglioramento al corrispettivo del contratto.</w:t>
      </w:r>
    </w:p>
    <w:p w:rsidR="0081596C" w:rsidRPr="0081596C" w:rsidRDefault="0081596C" w:rsidP="0081596C">
      <w:pPr>
        <w:contextualSpacing/>
        <w:jc w:val="center"/>
        <w:rPr>
          <w:rFonts w:ascii="Times New Roman" w:hAnsi="Times New Roman" w:cs="Times New Roman"/>
          <w:b/>
        </w:rPr>
      </w:pPr>
      <w:r w:rsidRPr="0081596C">
        <w:rPr>
          <w:rFonts w:ascii="Times New Roman" w:hAnsi="Times New Roman" w:cs="Times New Roman"/>
          <w:b/>
        </w:rPr>
        <w:t>ART. 12</w:t>
      </w:r>
    </w:p>
    <w:p w:rsidR="0081596C" w:rsidRPr="0081596C" w:rsidRDefault="0081596C" w:rsidP="0081596C">
      <w:pPr>
        <w:jc w:val="center"/>
        <w:rPr>
          <w:rFonts w:ascii="Times New Roman" w:hAnsi="Times New Roman" w:cs="Times New Roman"/>
          <w:i/>
        </w:rPr>
      </w:pPr>
      <w:r w:rsidRPr="0081596C">
        <w:rPr>
          <w:rFonts w:ascii="Times New Roman" w:hAnsi="Times New Roman" w:cs="Times New Roman"/>
          <w:i/>
        </w:rPr>
        <w:t>(Domicilio)</w:t>
      </w:r>
    </w:p>
    <w:p w:rsidR="0081596C" w:rsidRPr="0081596C" w:rsidRDefault="0081596C" w:rsidP="0081596C">
      <w:pPr>
        <w:jc w:val="both"/>
        <w:rPr>
          <w:rFonts w:ascii="Times New Roman" w:hAnsi="Times New Roman" w:cs="Times New Roman"/>
        </w:rPr>
      </w:pPr>
      <w:r w:rsidRPr="0081596C">
        <w:rPr>
          <w:rFonts w:ascii="Times New Roman" w:hAnsi="Times New Roman" w:cs="Times New Roman"/>
        </w:rPr>
        <w:t>Agli effetti del presente contratto le parti eleggono domicilio in Ravenna, presso la Provincia di Ravenna, in Piazza Caduti per la Libertà n. 2.</w:t>
      </w:r>
    </w:p>
    <w:p w:rsidR="0081596C" w:rsidRPr="0081596C" w:rsidRDefault="0081596C" w:rsidP="0081596C">
      <w:pPr>
        <w:contextualSpacing/>
        <w:jc w:val="center"/>
        <w:rPr>
          <w:rFonts w:ascii="Times New Roman" w:hAnsi="Times New Roman" w:cs="Times New Roman"/>
          <w:b/>
        </w:rPr>
      </w:pPr>
      <w:r w:rsidRPr="0081596C">
        <w:rPr>
          <w:rFonts w:ascii="Times New Roman" w:hAnsi="Times New Roman" w:cs="Times New Roman"/>
          <w:b/>
        </w:rPr>
        <w:t>ART. 13</w:t>
      </w:r>
    </w:p>
    <w:p w:rsidR="0081596C" w:rsidRPr="0081596C" w:rsidRDefault="0081596C" w:rsidP="0081596C">
      <w:pPr>
        <w:jc w:val="center"/>
        <w:rPr>
          <w:rFonts w:ascii="Times New Roman" w:hAnsi="Times New Roman" w:cs="Times New Roman"/>
          <w:i/>
        </w:rPr>
      </w:pPr>
      <w:r w:rsidRPr="0081596C">
        <w:rPr>
          <w:rFonts w:ascii="Times New Roman" w:hAnsi="Times New Roman" w:cs="Times New Roman"/>
          <w:i/>
        </w:rPr>
        <w:t>(Regime fiscale)</w:t>
      </w:r>
    </w:p>
    <w:p w:rsidR="0081596C" w:rsidRPr="0081596C" w:rsidRDefault="0081596C" w:rsidP="0081596C">
      <w:pPr>
        <w:jc w:val="both"/>
        <w:rPr>
          <w:rFonts w:ascii="Times New Roman" w:hAnsi="Times New Roman" w:cs="Times New Roman"/>
        </w:rPr>
      </w:pPr>
      <w:r w:rsidRPr="0081596C">
        <w:rPr>
          <w:rFonts w:ascii="Times New Roman" w:hAnsi="Times New Roman" w:cs="Times New Roman"/>
        </w:rPr>
        <w:t>La presente scrittura privata, non autenticata, relativa alle operazioni soggette all'imposta sul valore aggiunto, è soggetta a registrazione in caso d'uso, ai sensi dell'art. 5, secondo comma del D.P.R. n. 634/1972 e successive modificazioni.</w:t>
      </w:r>
    </w:p>
    <w:p w:rsidR="0081596C" w:rsidRPr="0081596C" w:rsidRDefault="0081596C" w:rsidP="0081596C">
      <w:pPr>
        <w:contextualSpacing/>
        <w:jc w:val="center"/>
        <w:rPr>
          <w:rFonts w:ascii="Times New Roman" w:hAnsi="Times New Roman" w:cs="Times New Roman"/>
          <w:b/>
        </w:rPr>
      </w:pPr>
      <w:r w:rsidRPr="0081596C">
        <w:rPr>
          <w:rFonts w:ascii="Times New Roman" w:hAnsi="Times New Roman" w:cs="Times New Roman"/>
          <w:b/>
        </w:rPr>
        <w:t>ART. 14</w:t>
      </w:r>
    </w:p>
    <w:p w:rsidR="0081596C" w:rsidRPr="0081596C" w:rsidRDefault="0081596C" w:rsidP="0081596C">
      <w:pPr>
        <w:jc w:val="center"/>
        <w:rPr>
          <w:rFonts w:ascii="Times New Roman" w:hAnsi="Times New Roman" w:cs="Times New Roman"/>
          <w:i/>
        </w:rPr>
      </w:pPr>
      <w:r w:rsidRPr="0081596C">
        <w:rPr>
          <w:rFonts w:ascii="Times New Roman" w:hAnsi="Times New Roman" w:cs="Times New Roman"/>
          <w:i/>
        </w:rPr>
        <w:t>(Controversie)</w:t>
      </w:r>
    </w:p>
    <w:p w:rsidR="0081596C" w:rsidRPr="0081596C" w:rsidRDefault="0081596C" w:rsidP="0081596C">
      <w:pPr>
        <w:jc w:val="both"/>
        <w:rPr>
          <w:rFonts w:ascii="Times New Roman" w:hAnsi="Times New Roman" w:cs="Times New Roman"/>
        </w:rPr>
      </w:pPr>
      <w:r w:rsidRPr="0081596C">
        <w:rPr>
          <w:rFonts w:ascii="Times New Roman" w:hAnsi="Times New Roman" w:cs="Times New Roman"/>
        </w:rPr>
        <w:t>Ogni eventuale controversia che dovesse sorgere tra le parti e che non sia possibile risolvere in via amichevole è deferita al giudizio del Giudice Ordinario.</w:t>
      </w:r>
    </w:p>
    <w:p w:rsidR="0081596C" w:rsidRPr="0081596C" w:rsidRDefault="0081596C" w:rsidP="0081596C">
      <w:pPr>
        <w:contextualSpacing/>
        <w:jc w:val="center"/>
        <w:rPr>
          <w:rFonts w:ascii="Times New Roman" w:hAnsi="Times New Roman" w:cs="Times New Roman"/>
          <w:b/>
        </w:rPr>
      </w:pPr>
      <w:r w:rsidRPr="0081596C">
        <w:rPr>
          <w:rFonts w:ascii="Times New Roman" w:hAnsi="Times New Roman" w:cs="Times New Roman"/>
          <w:b/>
        </w:rPr>
        <w:t>ART. 15</w:t>
      </w:r>
    </w:p>
    <w:p w:rsidR="0081596C" w:rsidRPr="0081596C" w:rsidRDefault="0081596C" w:rsidP="0081596C">
      <w:pPr>
        <w:jc w:val="center"/>
        <w:rPr>
          <w:rFonts w:ascii="Times New Roman" w:hAnsi="Times New Roman" w:cs="Times New Roman"/>
          <w:i/>
        </w:rPr>
      </w:pPr>
      <w:r w:rsidRPr="0081596C">
        <w:rPr>
          <w:rFonts w:ascii="Times New Roman" w:hAnsi="Times New Roman" w:cs="Times New Roman"/>
          <w:i/>
        </w:rPr>
        <w:t>(Risoluzione)</w:t>
      </w:r>
    </w:p>
    <w:p w:rsidR="0081596C" w:rsidRPr="0081596C" w:rsidRDefault="0081596C" w:rsidP="0081596C">
      <w:pPr>
        <w:jc w:val="both"/>
        <w:rPr>
          <w:rFonts w:ascii="Times New Roman" w:hAnsi="Times New Roman" w:cs="Times New Roman"/>
        </w:rPr>
      </w:pPr>
      <w:r w:rsidRPr="0081596C">
        <w:rPr>
          <w:rFonts w:ascii="Times New Roman" w:hAnsi="Times New Roman" w:cs="Times New Roman"/>
        </w:rPr>
        <w:t>Il presente contratto si ritiene risolto di diritto qualora le transazioni riguardanti il contratto medesimo, vengano eseguite senza utilizzare il bonifico bancario o postale ovvero gli altri strumenti idonei a consentire la piena tracciabilità delle operazioni ai sensi dell'art. 3, comma 9 bis della Legge n. 136/2010 e successive modificazioni.</w:t>
      </w:r>
    </w:p>
    <w:p w:rsidR="0081596C" w:rsidRPr="0081596C" w:rsidRDefault="0081596C" w:rsidP="0081596C">
      <w:pPr>
        <w:contextualSpacing/>
        <w:jc w:val="center"/>
        <w:rPr>
          <w:rFonts w:ascii="Times New Roman" w:hAnsi="Times New Roman" w:cs="Times New Roman"/>
          <w:b/>
        </w:rPr>
      </w:pPr>
      <w:r w:rsidRPr="0081596C">
        <w:rPr>
          <w:rFonts w:ascii="Times New Roman" w:hAnsi="Times New Roman" w:cs="Times New Roman"/>
          <w:b/>
        </w:rPr>
        <w:t>ART. 16</w:t>
      </w:r>
    </w:p>
    <w:p w:rsidR="0081596C" w:rsidRPr="0081596C" w:rsidRDefault="0081596C" w:rsidP="0081596C">
      <w:pPr>
        <w:jc w:val="center"/>
        <w:rPr>
          <w:rFonts w:ascii="Times New Roman" w:hAnsi="Times New Roman" w:cs="Times New Roman"/>
          <w:i/>
        </w:rPr>
      </w:pPr>
      <w:r w:rsidRPr="0081596C">
        <w:rPr>
          <w:rFonts w:ascii="Times New Roman" w:hAnsi="Times New Roman" w:cs="Times New Roman"/>
          <w:i/>
        </w:rPr>
        <w:t>(Disposizioni finali)</w:t>
      </w:r>
    </w:p>
    <w:p w:rsidR="0081596C" w:rsidRPr="0081596C" w:rsidRDefault="0081596C" w:rsidP="0081596C">
      <w:pPr>
        <w:jc w:val="both"/>
        <w:rPr>
          <w:rFonts w:ascii="Times New Roman" w:hAnsi="Times New Roman" w:cs="Times New Roman"/>
        </w:rPr>
      </w:pPr>
      <w:r w:rsidRPr="0081596C">
        <w:rPr>
          <w:rFonts w:ascii="Times New Roman" w:hAnsi="Times New Roman" w:cs="Times New Roman"/>
        </w:rPr>
        <w:t>Per quanto non espressamente previsto dalla presente convenzione, si applicano le disposizioni previste dagli articoli n. 2229 e seguenti del Codice Civile.</w:t>
      </w:r>
    </w:p>
    <w:p w:rsidR="0081596C" w:rsidRPr="0081596C" w:rsidRDefault="0081596C" w:rsidP="0081596C">
      <w:pPr>
        <w:jc w:val="both"/>
        <w:rPr>
          <w:rFonts w:ascii="Times New Roman" w:hAnsi="Times New Roman" w:cs="Times New Roman"/>
        </w:rPr>
      </w:pPr>
      <w:r w:rsidRPr="0081596C">
        <w:rPr>
          <w:rFonts w:ascii="Times New Roman" w:hAnsi="Times New Roman" w:cs="Times New Roman"/>
        </w:rPr>
        <w:t>Letto, approvato e sottoscritto.</w:t>
      </w:r>
    </w:p>
    <w:p w:rsidR="0081596C" w:rsidRPr="007F0778" w:rsidRDefault="0081596C" w:rsidP="0081596C">
      <w:pPr>
        <w:ind w:left="5670" w:hanging="5670"/>
        <w:contextualSpacing/>
        <w:rPr>
          <w:rFonts w:ascii="Times New Roman" w:hAnsi="Times New Roman" w:cs="Times New Roman"/>
          <w:b/>
          <w:sz w:val="18"/>
        </w:rPr>
      </w:pPr>
      <w:r w:rsidRPr="007F0778">
        <w:rPr>
          <w:rFonts w:ascii="Times New Roman" w:hAnsi="Times New Roman" w:cs="Times New Roman"/>
          <w:b/>
          <w:sz w:val="18"/>
        </w:rPr>
        <w:t xml:space="preserve">PROVINCIA DI RAVENNA                   </w:t>
      </w:r>
      <w:r w:rsidR="007F0778">
        <w:rPr>
          <w:rFonts w:ascii="Times New Roman" w:hAnsi="Times New Roman" w:cs="Times New Roman"/>
          <w:b/>
          <w:sz w:val="18"/>
        </w:rPr>
        <w:t xml:space="preserve">               </w:t>
      </w:r>
      <w:r w:rsidRPr="007F0778">
        <w:rPr>
          <w:rFonts w:ascii="Times New Roman" w:hAnsi="Times New Roman" w:cs="Times New Roman"/>
          <w:b/>
          <w:sz w:val="18"/>
        </w:rPr>
        <w:t xml:space="preserve"> STUDIO TECNICO ASSOCIATO TOP4 dei Geometri </w:t>
      </w:r>
      <w:proofErr w:type="spellStart"/>
      <w:r w:rsidRPr="007F0778">
        <w:rPr>
          <w:rFonts w:ascii="Times New Roman" w:hAnsi="Times New Roman" w:cs="Times New Roman"/>
          <w:b/>
          <w:sz w:val="18"/>
        </w:rPr>
        <w:t>Baldrati</w:t>
      </w:r>
      <w:proofErr w:type="spellEnd"/>
      <w:r w:rsidRPr="007F0778">
        <w:rPr>
          <w:rFonts w:ascii="Times New Roman" w:hAnsi="Times New Roman" w:cs="Times New Roman"/>
          <w:b/>
          <w:sz w:val="18"/>
        </w:rPr>
        <w:t xml:space="preserve"> e </w:t>
      </w:r>
      <w:proofErr w:type="spellStart"/>
      <w:r w:rsidRPr="007F0778">
        <w:rPr>
          <w:rFonts w:ascii="Times New Roman" w:hAnsi="Times New Roman" w:cs="Times New Roman"/>
          <w:b/>
          <w:sz w:val="18"/>
        </w:rPr>
        <w:t>Minguzzi</w:t>
      </w:r>
      <w:proofErr w:type="spellEnd"/>
    </w:p>
    <w:p w:rsidR="0081596C" w:rsidRPr="00365679" w:rsidRDefault="0081596C" w:rsidP="0081596C">
      <w:pPr>
        <w:contextualSpacing/>
        <w:rPr>
          <w:rFonts w:ascii="Times New Roman" w:hAnsi="Times New Roman" w:cs="Times New Roman"/>
          <w:sz w:val="10"/>
        </w:rPr>
      </w:pPr>
      <w:r w:rsidRPr="007F0778">
        <w:rPr>
          <w:rFonts w:ascii="Times New Roman" w:hAnsi="Times New Roman" w:cs="Times New Roman"/>
          <w:sz w:val="16"/>
        </w:rPr>
        <w:t xml:space="preserve">IL DIRIGENTE DEL SETTORE LAVORI PUBBLICI </w:t>
      </w:r>
      <w:r w:rsidR="007F0778" w:rsidRPr="007F0778">
        <w:rPr>
          <w:rFonts w:ascii="Times New Roman" w:hAnsi="Times New Roman" w:cs="Times New Roman"/>
          <w:sz w:val="16"/>
        </w:rPr>
        <w:t xml:space="preserve">      </w:t>
      </w:r>
      <w:r w:rsidR="007F0778">
        <w:rPr>
          <w:rFonts w:ascii="Times New Roman" w:hAnsi="Times New Roman" w:cs="Times New Roman"/>
          <w:sz w:val="16"/>
        </w:rPr>
        <w:t xml:space="preserve">                                                                                 </w:t>
      </w:r>
      <w:r w:rsidRPr="00365679">
        <w:rPr>
          <w:rFonts w:ascii="Times New Roman" w:hAnsi="Times New Roman" w:cs="Times New Roman"/>
          <w:sz w:val="16"/>
        </w:rPr>
        <w:t>IL PROFESSIONISTA INCARICATO</w:t>
      </w:r>
    </w:p>
    <w:p w:rsidR="0041431D" w:rsidRPr="009A45C3" w:rsidRDefault="0081596C" w:rsidP="007F0778">
      <w:pPr>
        <w:jc w:val="both"/>
        <w:rPr>
          <w:rFonts w:ascii="Times New Roman" w:hAnsi="Times New Roman" w:cs="Times New Roman"/>
          <w:i/>
          <w:sz w:val="18"/>
        </w:rPr>
      </w:pPr>
      <w:r w:rsidRPr="00365679">
        <w:rPr>
          <w:rFonts w:ascii="Times New Roman" w:hAnsi="Times New Roman" w:cs="Times New Roman"/>
          <w:i/>
          <w:sz w:val="18"/>
        </w:rPr>
        <w:t xml:space="preserve">(Ing. Paolo Nobile) </w:t>
      </w:r>
      <w:r w:rsidR="007F0778" w:rsidRPr="00365679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       </w:t>
      </w:r>
      <w:r w:rsidRPr="00365679">
        <w:rPr>
          <w:rFonts w:ascii="Times New Roman" w:hAnsi="Times New Roman" w:cs="Times New Roman"/>
          <w:i/>
          <w:sz w:val="18"/>
        </w:rPr>
        <w:t>(Geom. Michele Minguzzi)</w:t>
      </w:r>
      <w:bookmarkStart w:id="0" w:name="_GoBack"/>
      <w:bookmarkEnd w:id="0"/>
    </w:p>
    <w:p w:rsidR="00B22ED2" w:rsidRDefault="00B22ED2" w:rsidP="007F0778">
      <w:pPr>
        <w:contextualSpacing/>
        <w:jc w:val="both"/>
        <w:rPr>
          <w:rFonts w:ascii="Times New Roman" w:hAnsi="Times New Roman" w:cs="Times New Roman"/>
          <w:i/>
          <w:sz w:val="20"/>
        </w:rPr>
      </w:pPr>
    </w:p>
    <w:p w:rsidR="0081596C" w:rsidRPr="007F0778" w:rsidRDefault="0081596C" w:rsidP="007F0778">
      <w:pPr>
        <w:contextualSpacing/>
        <w:jc w:val="both"/>
        <w:rPr>
          <w:rFonts w:ascii="Times New Roman" w:hAnsi="Times New Roman" w:cs="Times New Roman"/>
          <w:i/>
          <w:sz w:val="20"/>
        </w:rPr>
      </w:pPr>
      <w:r w:rsidRPr="007F0778">
        <w:rPr>
          <w:rFonts w:ascii="Times New Roman" w:hAnsi="Times New Roman" w:cs="Times New Roman"/>
          <w:i/>
          <w:sz w:val="20"/>
        </w:rPr>
        <w:t>Allegato:</w:t>
      </w:r>
    </w:p>
    <w:p w:rsidR="00585F3B" w:rsidRDefault="0081596C" w:rsidP="0081596C">
      <w:pPr>
        <w:jc w:val="both"/>
        <w:rPr>
          <w:rFonts w:ascii="Times New Roman" w:hAnsi="Times New Roman" w:cs="Times New Roman"/>
          <w:i/>
          <w:sz w:val="20"/>
        </w:rPr>
      </w:pPr>
      <w:r w:rsidRPr="007F0778">
        <w:rPr>
          <w:rFonts w:ascii="Times New Roman" w:hAnsi="Times New Roman" w:cs="Times New Roman"/>
          <w:i/>
          <w:sz w:val="20"/>
        </w:rPr>
        <w:t>- sub 1) prescrizioni tecniche per l’incarico.</w:t>
      </w:r>
    </w:p>
    <w:p w:rsidR="002F48AC" w:rsidRPr="002F48AC" w:rsidRDefault="002F48AC" w:rsidP="002F48AC">
      <w:pPr>
        <w:jc w:val="right"/>
        <w:rPr>
          <w:rFonts w:ascii="Times New Roman" w:hAnsi="Times New Roman" w:cs="Times New Roman"/>
          <w:b/>
          <w:u w:val="single"/>
        </w:rPr>
      </w:pPr>
      <w:r w:rsidRPr="002F48AC">
        <w:rPr>
          <w:rFonts w:ascii="Times New Roman" w:hAnsi="Times New Roman" w:cs="Times New Roman"/>
          <w:b/>
          <w:u w:val="single"/>
        </w:rPr>
        <w:lastRenderedPageBreak/>
        <w:t>ALLEGATO SUB 1)</w:t>
      </w:r>
    </w:p>
    <w:p w:rsidR="002F48AC" w:rsidRDefault="002F48AC" w:rsidP="002F48AC">
      <w:pPr>
        <w:jc w:val="center"/>
        <w:rPr>
          <w:rFonts w:ascii="Times New Roman" w:hAnsi="Times New Roman" w:cs="Times New Roman"/>
          <w:b/>
        </w:rPr>
      </w:pPr>
      <w:r w:rsidRPr="002F48AC">
        <w:rPr>
          <w:rFonts w:ascii="Times New Roman" w:hAnsi="Times New Roman" w:cs="Times New Roman"/>
          <w:b/>
        </w:rPr>
        <w:t>PRESCRIZIONI TECNICHE PER L’INCARICO</w:t>
      </w:r>
    </w:p>
    <w:p w:rsidR="002F48AC" w:rsidRPr="002F48AC" w:rsidRDefault="002F48AC" w:rsidP="002F48A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b/>
          <w:bCs/>
          <w:sz w:val="20"/>
          <w:szCs w:val="20"/>
        </w:rPr>
        <w:t xml:space="preserve">OGGETTO DELL’INCARICO </w:t>
      </w:r>
    </w:p>
    <w:p w:rsidR="002F48AC" w:rsidRPr="002F48AC" w:rsidRDefault="002F48AC" w:rsidP="002F48AC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L’affidatario dovrà provvedere alla redazione, stesura, consegna per l’approvazione e ritiro di tutti gli elaborati componenti il/i tipo/i di frazionamento delle aree necessarie per l’aggiornamento cartografico relativo ai lavori oggetto dell’affidamento, secondo le vigenti normative in materia e prescrizioni dell’Agenzia delle Entrate - Dipartimento del Territorio di Ravenna - Servizi Catastali e/o Organismi di Diritto Pubblico interessati (quali Comuni, Province, Regioni, Stato, Consorzi di Bonifica, Autorità di Bacino, Provveditorato Opere Pubbliche, Agenzia del Demanio, Anas, Autostrade, Ferrovie, </w:t>
      </w:r>
      <w:proofErr w:type="spellStart"/>
      <w:r w:rsidRPr="002F48AC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2F48AC">
        <w:rPr>
          <w:rFonts w:ascii="Times New Roman" w:hAnsi="Times New Roman" w:cs="Times New Roman"/>
          <w:sz w:val="20"/>
          <w:szCs w:val="20"/>
        </w:rPr>
        <w:t xml:space="preserve">…). </w:t>
      </w:r>
    </w:p>
    <w:p w:rsidR="002F48AC" w:rsidRPr="002F48AC" w:rsidRDefault="002F48AC" w:rsidP="002F48AC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Nel caso in cui la/e particella/e interessate dai lavori oggetto dell’affidamento sia/no anche censita/e al catasto fabbricati, il tecnico incaricato dovrà procedere alla redazione, stesura, consegna per l’approvazione e ritiro di tutti gli elaborati di accatastamento necessari (eventuale/i tipo/i mappale/i e pratica </w:t>
      </w:r>
      <w:proofErr w:type="spellStart"/>
      <w:r w:rsidRPr="002F48AC">
        <w:rPr>
          <w:rFonts w:ascii="Times New Roman" w:hAnsi="Times New Roman" w:cs="Times New Roman"/>
          <w:sz w:val="20"/>
          <w:szCs w:val="20"/>
        </w:rPr>
        <w:t>docfa</w:t>
      </w:r>
      <w:proofErr w:type="spellEnd"/>
      <w:r w:rsidRPr="002F48AC">
        <w:rPr>
          <w:rFonts w:ascii="Times New Roman" w:hAnsi="Times New Roman" w:cs="Times New Roman"/>
          <w:sz w:val="20"/>
          <w:szCs w:val="20"/>
        </w:rPr>
        <w:t xml:space="preserve"> e quant’altro), secondo le vigenti normative in materia e prescrizioni dell’Agenzia delle Entrate - Dipartimento del Territorio di Ravenna - Servizi Catastali e di eventuali Enti Pubblici e/o Organismi di Diritto Pubblico interessati. </w:t>
      </w:r>
    </w:p>
    <w:p w:rsidR="002F48AC" w:rsidRPr="002F48AC" w:rsidRDefault="002F48AC" w:rsidP="002F48AC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Restano a carico dell’affidatario tutti gli eventuali oneri aggiuntivi (diritti di segreteria, bolli, viaggi per sopralluoghi, spese di cancelleria e quant’altro) necessari per la redazione, stesura, consegna per l’approvazione e ritiro degli elaborati di cui sopra. </w:t>
      </w:r>
    </w:p>
    <w:p w:rsidR="002F48AC" w:rsidRPr="002F48AC" w:rsidRDefault="002F48AC" w:rsidP="002F48AC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L’affidatario dovrà inoltre fornire l’eventuale assistenza tecnica che dovesse rendersi necessaria per la corretta definizione delle procedure di acquisizione immobili, mediante stipula notarile e/o provvedimento di esproprio adottato dall’Autorità Espropriante. </w:t>
      </w:r>
    </w:p>
    <w:p w:rsidR="002F48AC" w:rsidRPr="002F48AC" w:rsidRDefault="002F48AC" w:rsidP="002F48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  <w:u w:val="single"/>
        </w:rPr>
        <w:t>La consegna del lavoro ultimato dovrà avvenire entro 60 giorni naturali e consecutivi decorrenti dalla data di sottoscrizione della presente convenzione</w:t>
      </w:r>
      <w:r w:rsidRPr="002F48AC">
        <w:rPr>
          <w:rFonts w:ascii="Times New Roman" w:hAnsi="Times New Roman" w:cs="Times New Roman"/>
          <w:sz w:val="20"/>
          <w:szCs w:val="20"/>
        </w:rPr>
        <w:t xml:space="preserve"> ed i pagamenti verranno effettuati con provvedimento del Dirigente del Settore Lavori Pubblici, corredato della prescritta documentazione prevista dal D.P.R. n. 633/1972 e successive modificazioni, in un'unica soluzione dopo la consegna degli elaborati approvati dall’Agenzia delle Entrate - Dipartimento del Territorio di Ravenna - Servizi Catastali, entro 30 giorni dal ricevimento di idonea fattura elettronica. </w:t>
      </w:r>
    </w:p>
    <w:p w:rsidR="002F48AC" w:rsidRPr="002F48AC" w:rsidRDefault="002F48AC" w:rsidP="002F48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F48AC" w:rsidRPr="002F48AC" w:rsidRDefault="002F48AC" w:rsidP="002F48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b/>
          <w:bCs/>
          <w:sz w:val="20"/>
          <w:szCs w:val="20"/>
        </w:rPr>
        <w:t xml:space="preserve">PRESTAZIONI RICHIESTE </w:t>
      </w:r>
    </w:p>
    <w:p w:rsidR="002F48AC" w:rsidRPr="002F48AC" w:rsidRDefault="002F48AC" w:rsidP="002F48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L’incarico dovrà essere realizzato attraverso il corretto espletamento delle seguenti attività: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Acquisizione di tutte le necessarie ispezioni catastali della/e particella/e interessata/e presso l’Agenzia delle Entrate - Dipartimento del Territorio di Ravenna;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Rilievo completo al dettaglio in campagna con strumentazione topografica conforme alle vigenti normative e prescrizioni dell’Agenzia delle Entrate - Dipartimento del Territorio di Ravenna - Servizi Catastali;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Restituzione grafica informatizzata con le procedure richieste dalle vigenti normative e prescrizioni dell’Agenzia delle Entrate - Dipartimento del Territorio di Ravenna - Servizi Catastali, necessarie ad ottenere la relativa approvazione;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Recepimento eventuali titoli abilitativi e/o nulla-osta e/o visti di competenza che si dovessero rendere necessari secondo le vigenti normative in materia e prescrizioni dell’Agenzia delle Entrate - Dipartimento del Territorio di Ravenna - Servizi Catastali e di eventuali Enti Pubblici e/o Organismi di Diritto Pubblico interessati;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Presentazione al Dirigente del Settore/Servizio competente degli elaborati redatti per il preventivo nulla-osta e l’eventuale modifica e/o integrazione, da apportarsi prima della presentazione del/i tipo/i di frazionamento/i, del/i tipo/i mappale/i e della/e pratica/he di accatastamento presso il catasto fabbricati dell’Agenzia delle Entrate - Dipartimento del Territorio di Ravenna - Servizi Catastali;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Deposito di copia del/i tipo/i di frazionamento/i e/o tipo mappale presso il/i Comune/i competente/i per territorio;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Presentazione e ritiro del/i tipo/i di frazionamento/i, del/i tipo/i mappale/i e della/e pratiche di accatastamento presso l’Agenzia delle Entrate - Dipartimento del Territorio di Ravenna - Servizi Catastali;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spacing w:after="5"/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</w:rPr>
        <w:t xml:space="preserve">Consegna entro il termine previsto di numero un originale cartaceo con relativo supporto informatico delle pratiche presentate presso l’Agenzia delle Entrate - Dipartimento del Territorio di Ravenna - Servizi Catastali; </w:t>
      </w:r>
    </w:p>
    <w:p w:rsidR="002F48AC" w:rsidRPr="002F48AC" w:rsidRDefault="002F48AC" w:rsidP="002F48A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8AC">
        <w:rPr>
          <w:rFonts w:ascii="Times New Roman" w:hAnsi="Times New Roman" w:cs="Times New Roman"/>
          <w:sz w:val="20"/>
          <w:szCs w:val="20"/>
          <w:u w:val="single"/>
        </w:rPr>
        <w:t>Consegna di rilievo al dettaglio di tutta l’opera compiuta</w:t>
      </w:r>
      <w:r w:rsidRPr="002F48AC">
        <w:rPr>
          <w:rFonts w:ascii="Times New Roman" w:hAnsi="Times New Roman" w:cs="Times New Roman"/>
          <w:sz w:val="20"/>
          <w:szCs w:val="20"/>
        </w:rPr>
        <w:t xml:space="preserve">, in scala 1:500 od altra concordata (su supporto cartaceo ed informatico </w:t>
      </w:r>
      <w:proofErr w:type="spellStart"/>
      <w:r w:rsidRPr="002F48AC">
        <w:rPr>
          <w:rFonts w:ascii="Times New Roman" w:hAnsi="Times New Roman" w:cs="Times New Roman"/>
          <w:sz w:val="20"/>
          <w:szCs w:val="20"/>
        </w:rPr>
        <w:t>dwg</w:t>
      </w:r>
      <w:proofErr w:type="spellEnd"/>
      <w:r w:rsidRPr="002F48AC">
        <w:rPr>
          <w:rFonts w:ascii="Times New Roman" w:hAnsi="Times New Roman" w:cs="Times New Roman"/>
          <w:sz w:val="20"/>
          <w:szCs w:val="20"/>
        </w:rPr>
        <w:t xml:space="preserve"> utilizzando </w:t>
      </w:r>
      <w:proofErr w:type="spellStart"/>
      <w:r w:rsidRPr="002F48AC">
        <w:rPr>
          <w:rFonts w:ascii="Times New Roman" w:hAnsi="Times New Roman" w:cs="Times New Roman"/>
          <w:sz w:val="20"/>
          <w:szCs w:val="20"/>
        </w:rPr>
        <w:t>layers</w:t>
      </w:r>
      <w:proofErr w:type="spellEnd"/>
      <w:r w:rsidRPr="002F48AC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2F48AC">
        <w:rPr>
          <w:rFonts w:ascii="Times New Roman" w:hAnsi="Times New Roman" w:cs="Times New Roman"/>
          <w:sz w:val="20"/>
          <w:szCs w:val="20"/>
        </w:rPr>
        <w:t>ctb</w:t>
      </w:r>
      <w:proofErr w:type="spellEnd"/>
      <w:r w:rsidRPr="002F48AC">
        <w:rPr>
          <w:rFonts w:ascii="Times New Roman" w:hAnsi="Times New Roman" w:cs="Times New Roman"/>
          <w:sz w:val="20"/>
          <w:szCs w:val="20"/>
        </w:rPr>
        <w:t xml:space="preserve"> in uso presso il Settore), della zona interessata secondo le modalità richieste dalla Committente, (indicativamente cigli bituminosi, cordonate, aiuole, fossi, edifici, accessi, recinzioni, punti ausiliari, </w:t>
      </w:r>
      <w:proofErr w:type="spellStart"/>
      <w:r w:rsidRPr="002F48AC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2F48AC">
        <w:rPr>
          <w:rFonts w:ascii="Times New Roman" w:hAnsi="Times New Roman" w:cs="Times New Roman"/>
          <w:sz w:val="20"/>
          <w:szCs w:val="20"/>
        </w:rPr>
        <w:t xml:space="preserve">…) e con la chiara materializzazione della nuova dividente di confine. </w:t>
      </w:r>
    </w:p>
    <w:p w:rsidR="002F48AC" w:rsidRPr="002F48AC" w:rsidRDefault="002F48AC" w:rsidP="002F48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F48AC" w:rsidRPr="002F48AC" w:rsidRDefault="002F48AC" w:rsidP="002F48AC">
      <w:pPr>
        <w:jc w:val="both"/>
        <w:rPr>
          <w:rFonts w:ascii="Times New Roman" w:hAnsi="Times New Roman" w:cs="Times New Roman"/>
          <w:b/>
        </w:rPr>
      </w:pPr>
      <w:r w:rsidRPr="002F48AC">
        <w:rPr>
          <w:rFonts w:ascii="Times New Roman" w:hAnsi="Times New Roman" w:cs="Times New Roman"/>
          <w:b/>
          <w:bCs/>
          <w:sz w:val="20"/>
          <w:szCs w:val="20"/>
        </w:rPr>
        <w:t>Questa Provincia non fornirà personale ausiliario, ma ove necessario un tecnico della stessa, effettuerà un sopralluogo preventivo per eventuali chiarimenti preliminari sulle precise localizzazioni e sulle modalità di definizione e rappresentazione delle aree interessate dall’affidamento.</w:t>
      </w:r>
    </w:p>
    <w:sectPr w:rsidR="002F48AC" w:rsidRPr="002F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4C31"/>
    <w:multiLevelType w:val="hybridMultilevel"/>
    <w:tmpl w:val="4FAC12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CB"/>
    <w:rsid w:val="00220EB3"/>
    <w:rsid w:val="0024530E"/>
    <w:rsid w:val="002F48AC"/>
    <w:rsid w:val="00365679"/>
    <w:rsid w:val="0041431D"/>
    <w:rsid w:val="0041546A"/>
    <w:rsid w:val="004C3F04"/>
    <w:rsid w:val="00585F3B"/>
    <w:rsid w:val="006B6F92"/>
    <w:rsid w:val="00756258"/>
    <w:rsid w:val="007832E0"/>
    <w:rsid w:val="007F0778"/>
    <w:rsid w:val="0081596C"/>
    <w:rsid w:val="00867175"/>
    <w:rsid w:val="00957DD4"/>
    <w:rsid w:val="009A3F61"/>
    <w:rsid w:val="009A45C3"/>
    <w:rsid w:val="00AA3025"/>
    <w:rsid w:val="00B22ED2"/>
    <w:rsid w:val="00BA6EA4"/>
    <w:rsid w:val="00D43ADB"/>
    <w:rsid w:val="00DB398D"/>
    <w:rsid w:val="00DE08F5"/>
    <w:rsid w:val="00EF69AC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BDA40CAA</Template>
  <TotalTime>44</TotalTime>
  <Pages>4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Minguzzi Sara</dc:creator>
  <cp:lastModifiedBy>Minguzzi Sara</cp:lastModifiedBy>
  <cp:revision>24</cp:revision>
  <cp:lastPrinted>2021-01-26T10:38:00Z</cp:lastPrinted>
  <dcterms:created xsi:type="dcterms:W3CDTF">2021-01-20T11:20:00Z</dcterms:created>
  <dcterms:modified xsi:type="dcterms:W3CDTF">2021-01-27T07:41:00Z</dcterms:modified>
</cp:coreProperties>
</file>